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F4" w:rsidRDefault="00522DF4" w:rsidP="00522DF4">
      <w:pPr>
        <w:tabs>
          <w:tab w:val="left" w:pos="284"/>
        </w:tabs>
        <w:ind w:right="-709"/>
        <w:jc w:val="both"/>
        <w:rPr>
          <w:rFonts w:ascii="Times New Roman" w:eastAsia="Calibri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13E1E6CB" wp14:editId="5C5FA6B4">
            <wp:extent cx="5760720" cy="156400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DF4" w:rsidRPr="00ED03A8" w:rsidRDefault="00522DF4" w:rsidP="00522DF4">
      <w:pPr>
        <w:tabs>
          <w:tab w:val="left" w:pos="284"/>
        </w:tabs>
        <w:ind w:right="-709"/>
        <w:jc w:val="both"/>
        <w:rPr>
          <w:rFonts w:ascii="Times New Roman" w:eastAsia="Calibri" w:hAnsi="Times New Roman" w:cs="Times New Roman"/>
          <w:b/>
        </w:rPr>
      </w:pPr>
      <w:r w:rsidRPr="00ED03A8">
        <w:rPr>
          <w:rFonts w:ascii="Times New Roman" w:eastAsia="Calibri" w:hAnsi="Times New Roman" w:cs="Times New Roman"/>
          <w:b/>
        </w:rPr>
        <w:t xml:space="preserve">Kryteria wyboru dla Inkubatora Kuchennego – dofinasowanie do 95% operacja w ramach </w:t>
      </w:r>
      <w:r w:rsidRPr="00ED03A8">
        <w:rPr>
          <w:rFonts w:ascii="Times New Roman" w:eastAsia="Calibri" w:hAnsi="Times New Roman" w:cs="Times New Roman"/>
          <w:b/>
        </w:rPr>
        <w:tab/>
        <w:t xml:space="preserve">programu PROW. </w:t>
      </w:r>
    </w:p>
    <w:p w:rsidR="00522DF4" w:rsidRPr="00ED03A8" w:rsidRDefault="00522DF4" w:rsidP="00522DF4">
      <w:pPr>
        <w:tabs>
          <w:tab w:val="left" w:pos="284"/>
        </w:tabs>
        <w:ind w:right="-709"/>
        <w:jc w:val="both"/>
        <w:rPr>
          <w:rFonts w:ascii="Times New Roman" w:eastAsia="Calibri" w:hAnsi="Times New Roman" w:cs="Times New Roman"/>
          <w:b/>
        </w:rPr>
      </w:pPr>
      <w:r w:rsidRPr="00ED03A8">
        <w:rPr>
          <w:rFonts w:ascii="Times New Roman" w:eastAsia="Calibri" w:hAnsi="Times New Roman" w:cs="Times New Roman"/>
          <w:b/>
        </w:rPr>
        <w:tab/>
      </w:r>
      <w:r w:rsidRPr="00ED03A8">
        <w:rPr>
          <w:rFonts w:ascii="Times New Roman" w:eastAsia="Calibri" w:hAnsi="Times New Roman" w:cs="Times New Roman"/>
          <w:b/>
        </w:rPr>
        <w:tab/>
        <w:t>( max. liczba punktów 100,minimalna liczba punktów 40)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71"/>
        <w:gridCol w:w="982"/>
        <w:gridCol w:w="881"/>
        <w:gridCol w:w="395"/>
        <w:gridCol w:w="448"/>
        <w:gridCol w:w="969"/>
        <w:gridCol w:w="992"/>
        <w:gridCol w:w="2977"/>
      </w:tblGrid>
      <w:tr w:rsidR="00522DF4" w:rsidRPr="00ED03A8" w:rsidTr="00FD23BB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Kryterium lokalne -nazwa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Punktacja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Opis kryterium</w:t>
            </w:r>
          </w:p>
        </w:tc>
      </w:tr>
      <w:tr w:rsidR="00522DF4" w:rsidRPr="00ED03A8" w:rsidTr="00FD23BB">
        <w:tblPrEx>
          <w:shd w:val="clear" w:color="auto" w:fill="FFFFFF"/>
        </w:tblPrEx>
        <w:trPr>
          <w:trHeight w:val="6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3A8">
              <w:rPr>
                <w:rFonts w:ascii="Times New Roman" w:eastAsia="Calibri" w:hAnsi="Times New Roman" w:cs="Times New Roman"/>
              </w:rPr>
              <w:t>Doświadczenie</w:t>
            </w:r>
            <w:r w:rsidRPr="00ED03A8">
              <w:rPr>
                <w:rFonts w:ascii="Times New Roman" w:eastAsia="Calibri" w:hAnsi="Times New Roman" w:cs="Times New Roman"/>
              </w:rPr>
              <w:br/>
              <w:t xml:space="preserve"> w realizacji projektów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Wnioskodawca uzyskał wsparcie realizując PROW lub PO Ryby 2007-2013: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>Oceniane jest doświadczenie beneficjenta w realizacji projektów z udz</w:t>
            </w:r>
            <w:bookmarkStart w:id="0" w:name="_GoBack"/>
            <w:bookmarkEnd w:id="0"/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iałem środków 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 UE, </w:t>
            </w:r>
            <w:r w:rsidRPr="00ED0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wnioskodawca przedkłada kopie umowy podpisanej z IW na realizację operacji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2DF4" w:rsidRPr="00ED03A8" w:rsidTr="00FD23BB">
        <w:tblPrEx>
          <w:shd w:val="clear" w:color="auto" w:fill="FFFFFF"/>
        </w:tblPrEx>
        <w:trPr>
          <w:trHeight w:val="9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 xml:space="preserve">– dwa projekty i więcej </w:t>
            </w:r>
          </w:p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jeden  projekt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 xml:space="preserve">– brak projektów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 xml:space="preserve">– 10 pkt. 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</w:t>
            </w:r>
            <w:r w:rsidRPr="00ED03A8">
              <w:rPr>
                <w:rFonts w:ascii="Times New Roman" w:eastAsia="Calibri" w:hAnsi="Times New Roman" w:cs="Times New Roman"/>
              </w:rPr>
              <w:t xml:space="preserve"> </w:t>
            </w:r>
            <w:r w:rsidRPr="00ED03A8">
              <w:rPr>
                <w:rFonts w:ascii="Times New Roman" w:eastAsia="Calibri" w:hAnsi="Times New Roman" w:cs="Times New Roman"/>
                <w:b/>
              </w:rPr>
              <w:t>5 pkt.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</w:t>
            </w:r>
            <w:r w:rsidRPr="00ED03A8">
              <w:rPr>
                <w:rFonts w:ascii="Times New Roman" w:eastAsia="Calibri" w:hAnsi="Times New Roman" w:cs="Times New Roman"/>
              </w:rPr>
              <w:t xml:space="preserve"> </w:t>
            </w:r>
            <w:r w:rsidRPr="00ED03A8">
              <w:rPr>
                <w:rFonts w:ascii="Times New Roman" w:eastAsia="Calibri" w:hAnsi="Times New Roman" w:cs="Times New Roman"/>
                <w:b/>
              </w:rPr>
              <w:t>0 pkt.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F4" w:rsidRPr="00ED03A8" w:rsidTr="00FD23BB">
        <w:tblPrEx>
          <w:shd w:val="clear" w:color="auto" w:fill="FFFFFF"/>
        </w:tblPrEx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3A8">
              <w:rPr>
                <w:rFonts w:ascii="Times New Roman" w:eastAsia="Calibri" w:hAnsi="Times New Roman" w:cs="Times New Roman"/>
              </w:rPr>
              <w:t>Innowacyjność wykorzystania inkubatora kuchennego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Czy operacja ma charakter innowacyjny ?: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Oceniane jest nowatorstwo 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odniesieniu do obszaru LGD. Może to oznaczać zastosowanie pomysłów i rozwiązań znanych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i stosowanych na innych obszarach, ale mających innowacyjny charakter na terenie LGD. 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>Przykłady: wytworzenie nowej usługi lub produktu, nadanie nowych funkcji inkubatora, które będą bardziej  służyć rozwojowi  gospodarczemu i społecznemu. Wnioskodawca zastosuje nowatorskie, wcześniej niestosowane wykorzystanie lokalnych zasobów i surowców, wprowadzi nowoczesne  rozwiązania techniczne i technologiczne. Przedstawi  nowy sposób zaangażowania lokalnej społeczności w proces rozwoju lub aktywizacji nowych, grup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i środowisk lokalnych. 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Wnioskodawca  uzasadnia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/udowodnia innowacyjny charakter operacji.</w:t>
            </w:r>
          </w:p>
        </w:tc>
      </w:tr>
      <w:tr w:rsidR="00522DF4" w:rsidRPr="00ED03A8" w:rsidTr="00FD23BB">
        <w:tblPrEx>
          <w:shd w:val="clear" w:color="auto" w:fill="FFFFFF"/>
        </w:tblPrEx>
        <w:trPr>
          <w:trHeight w:val="7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 xml:space="preserve">– TAK </w:t>
            </w:r>
          </w:p>
          <w:p w:rsidR="00522DF4" w:rsidRPr="00ED03A8" w:rsidRDefault="00522DF4" w:rsidP="00FD23BB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NIE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1 - 15 pkt.</w:t>
            </w:r>
          </w:p>
          <w:p w:rsidR="00522DF4" w:rsidRPr="00ED03A8" w:rsidRDefault="00522DF4" w:rsidP="00FD23BB">
            <w:pPr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0 pkt.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F4" w:rsidRPr="00ED03A8" w:rsidTr="00FD23BB">
        <w:tblPrEx>
          <w:shd w:val="clear" w:color="auto" w:fill="FFFFFF"/>
        </w:tblPrEx>
        <w:trPr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Wskaźnik jakościowy - członek Rady musi uzasadnić swoją ocenę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F4" w:rsidRPr="00ED03A8" w:rsidTr="00FD23BB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3A8">
              <w:rPr>
                <w:rFonts w:ascii="Times New Roman" w:eastAsia="Calibri" w:hAnsi="Times New Roman" w:cs="Times New Roman"/>
              </w:rPr>
              <w:t>Rozwój lokalnego rynku pracy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Operacja przyczyni się do powstania miejsc pracy: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 względu na to, że średni udział bezrobotnych zarejestrowanych 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liczbie ludności w wieku produkcyjnym na obszarze LGD jest wyższy niż w województwie zachodniopomorskim</w:t>
            </w:r>
            <w:r w:rsidRPr="00ED0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bardzo istotne dla obszaru jest rozwój 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lokalnego rynku pracy. </w:t>
            </w:r>
            <w:r w:rsidRPr="00ED0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Preferowane są operacje, które tworzą więcej niż 1 miejsce pracy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22DF4" w:rsidRPr="00ED03A8" w:rsidTr="00FD23BB">
        <w:trPr>
          <w:trHeight w:val="9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trzech i więcej</w:t>
            </w:r>
          </w:p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dwóch</w:t>
            </w:r>
          </w:p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 xml:space="preserve">– jednego 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15 pkt.</w:t>
            </w:r>
          </w:p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 xml:space="preserve">– 10 pkt. </w:t>
            </w:r>
            <w:r w:rsidRPr="00ED03A8">
              <w:rPr>
                <w:rFonts w:ascii="Times New Roman" w:eastAsia="Calibri" w:hAnsi="Times New Roman" w:cs="Times New Roman"/>
                <w:b/>
              </w:rPr>
              <w:br/>
              <w:t>– 0 pkt.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F4" w:rsidRPr="00ED03A8" w:rsidTr="00FD23BB">
        <w:trPr>
          <w:trHeight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lastRenderedPageBreak/>
              <w:t>4.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3A8">
              <w:rPr>
                <w:rFonts w:ascii="Times New Roman" w:eastAsia="Calibri" w:hAnsi="Times New Roman" w:cs="Times New Roman"/>
              </w:rPr>
              <w:t xml:space="preserve">Grupy </w:t>
            </w:r>
            <w:proofErr w:type="spellStart"/>
            <w:r w:rsidRPr="00ED03A8">
              <w:rPr>
                <w:rFonts w:ascii="Times New Roman" w:eastAsia="Calibri" w:hAnsi="Times New Roman" w:cs="Times New Roman"/>
              </w:rPr>
              <w:t>defaworyzowane</w:t>
            </w:r>
            <w:proofErr w:type="spellEnd"/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 xml:space="preserve">Wnioskodawca zatrudni osoby z grupy </w:t>
            </w:r>
            <w:proofErr w:type="spellStart"/>
            <w:r w:rsidRPr="00ED03A8">
              <w:rPr>
                <w:rFonts w:ascii="Times New Roman" w:eastAsia="Calibri" w:hAnsi="Times New Roman" w:cs="Times New Roman"/>
                <w:b/>
              </w:rPr>
              <w:t>defaworyzowanej</w:t>
            </w:r>
            <w:proofErr w:type="spellEnd"/>
            <w:r w:rsidRPr="00ED03A8">
              <w:rPr>
                <w:rFonts w:ascii="Times New Roman" w:eastAsia="Calibri" w:hAnsi="Times New Roman" w:cs="Times New Roman"/>
                <w:b/>
              </w:rPr>
              <w:t xml:space="preserve"> (osoby młode między 18 a 25 rokiem życia – grupa +25, które nie kontynuują edukacji na poziomie wyższym lub osoby w wieku 50+):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 obszarze LGD występują grupy </w:t>
            </w:r>
            <w:proofErr w:type="spellStart"/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>defaworyzowane</w:t>
            </w:r>
            <w:proofErr w:type="spellEnd"/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tj. wykluczone lub będące w trudnej sytuacji lub położeniu na rynku pracy, preferencje będą dla wnioskodawców, którzy stworzą miejsca pracy dla osób do 25 roku życia lub 50+. </w:t>
            </w:r>
            <w:r w:rsidRPr="00ED0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Wnioskodawca składa oświadczenie o zatrudnieniu takiej osoby.</w:t>
            </w:r>
          </w:p>
        </w:tc>
      </w:tr>
      <w:tr w:rsidR="00522DF4" w:rsidRPr="00ED03A8" w:rsidTr="00FD23BB">
        <w:trPr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 xml:space="preserve">– TAK </w:t>
            </w:r>
          </w:p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 xml:space="preserve">– NIE  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10 pkt.</w:t>
            </w:r>
          </w:p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0 pkt.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F4" w:rsidRPr="00ED03A8" w:rsidTr="00FD23BB">
        <w:trPr>
          <w:trHeight w:val="6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3A8">
              <w:rPr>
                <w:rFonts w:ascii="Times New Roman" w:eastAsia="Calibri" w:hAnsi="Times New Roman" w:cs="Times New Roman"/>
              </w:rPr>
              <w:t>Ochrona środowiska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Operacja przewiduje zastosowanie rozwiązań sprzyjających ochronie środowiska: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Jeżeli operacja przewiduje rozwiązania które sprzyja ochronie środowiska np. operacja przewiduje zakup urządzeń niskoemisyjnych, zastosuje odnawialne źródła energii itp. otrzyma punkty. </w:t>
            </w:r>
            <w:r w:rsidRPr="00ED0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Prosimy o opisanie jakie to będą rozwiązania.</w:t>
            </w:r>
          </w:p>
        </w:tc>
      </w:tr>
      <w:tr w:rsidR="00522DF4" w:rsidRPr="00ED03A8" w:rsidTr="00FD23BB">
        <w:trPr>
          <w:trHeight w:val="6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 xml:space="preserve">– TAK </w:t>
            </w:r>
          </w:p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 xml:space="preserve">– NIE  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5 pkt.</w:t>
            </w:r>
          </w:p>
          <w:p w:rsidR="00522DF4" w:rsidRPr="00ED03A8" w:rsidRDefault="00522DF4" w:rsidP="00FD23BB">
            <w:pPr>
              <w:tabs>
                <w:tab w:val="left" w:pos="10080"/>
                <w:tab w:val="left" w:pos="10260"/>
              </w:tabs>
              <w:spacing w:after="0" w:line="240" w:lineRule="auto"/>
              <w:ind w:right="23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0 pkt.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F4" w:rsidRPr="00ED03A8" w:rsidTr="00FD23BB">
        <w:tblPrEx>
          <w:shd w:val="clear" w:color="auto" w:fill="FFFFFF"/>
        </w:tblPrEx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3A8">
              <w:rPr>
                <w:rFonts w:ascii="Times New Roman" w:eastAsia="Calibri" w:hAnsi="Times New Roman" w:cs="Times New Roman"/>
              </w:rPr>
              <w:t xml:space="preserve">Operacja zapewni potrzeby przyszłych użytkowników. 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Zapewni usługi w zakresie  (max 15 pkt.):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Operacja jest oparta 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o świadczenie usług w zakresie wynajęcia na godziny pomieszczeń i wyposażenia kuchni, wynajęcie w układzie miesięcznym powierzchni inkubatora, doradztwa, głównie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w zakresie przetwórstwa rolno-spożywczego  i gastronomii 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tym wykonanie specjalistycznych opracowań przez personel Inkubatora.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 wnioskodawca zapewni np. certyfikowane kursy doskonalenia zawodowego dla szefów kuchni 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innego personelu kuchennego prowadzone przez mistrzów kucharskich, kursy przygotowujące do zawodu kucharza, inne zadania na zlecenie zainteresowanych podmiotów ?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>Organizowanie wspólnej produkcji kilku użytkowników Inkubatora pod nadzorem jego personelu.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 planuje wykorzystanie zasobów obszarów wiejskich podmiotów korzystających  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inkubatora ? (przykłady)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0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Wnioskodawca uzasadnia to kryterium.</w:t>
            </w:r>
          </w:p>
        </w:tc>
      </w:tr>
      <w:tr w:rsidR="00522DF4" w:rsidRPr="00ED03A8" w:rsidTr="00FD23BB">
        <w:tblPrEx>
          <w:shd w:val="clear" w:color="auto" w:fill="FFFFFF"/>
        </w:tblPrEx>
        <w:trPr>
          <w:trHeight w:val="79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marketingu (poszukiwanie rynków zbytu, kanałów dystrybucji, ocena konkurencyjności)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3 pkt.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F4" w:rsidRPr="00ED03A8" w:rsidTr="00FD23BB">
        <w:tblPrEx>
          <w:shd w:val="clear" w:color="auto" w:fill="FFFFFF"/>
        </w:tblPrEx>
        <w:trPr>
          <w:trHeight w:val="5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badania laboratoryjnego produktów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3 pkt.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F4" w:rsidRPr="00ED03A8" w:rsidTr="00FD23BB">
        <w:tblPrEx>
          <w:shd w:val="clear" w:color="auto" w:fill="FFFFFF"/>
        </w:tblPrEx>
        <w:trPr>
          <w:trHeight w:val="3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pakowania i transportu żywności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3 pkt.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F4" w:rsidRPr="00ED03A8" w:rsidTr="00FD23BB">
        <w:tblPrEx>
          <w:shd w:val="clear" w:color="auto" w:fill="FFFFFF"/>
        </w:tblPrEx>
        <w:trPr>
          <w:trHeight w:val="5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dostępu do pełnej technologii przetwórstwa żywności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3 pkt.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F4" w:rsidRPr="00ED03A8" w:rsidTr="00FD23BB">
        <w:tblPrEx>
          <w:shd w:val="clear" w:color="auto" w:fill="FFFFFF"/>
        </w:tblPrEx>
        <w:trPr>
          <w:trHeight w:val="9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wykorzystania zasobów obszarów wiejskich podmiotów korzystających  z inkubatora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3 pkt.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F4" w:rsidRPr="00ED03A8" w:rsidTr="00FD23BB">
        <w:tblPrEx>
          <w:shd w:val="clear" w:color="auto" w:fill="FFFFFF"/>
        </w:tblPrEx>
        <w:trPr>
          <w:trHeight w:val="14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Wskaźnik jakościowy - członek Rady musi uzasadnić swoją ocenę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F4" w:rsidRPr="00ED03A8" w:rsidTr="00FD23BB"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3A8">
              <w:rPr>
                <w:rFonts w:ascii="Times New Roman" w:eastAsia="Calibri" w:hAnsi="Times New Roman" w:cs="Times New Roman"/>
              </w:rPr>
              <w:t>Promocja LGD i LSR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Promocja: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Preferowane są operacje 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promujące walory obszaru LGD 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 wykorzystaniem logo LGD, UE, PROW. Taka promocja przyczyni się do rozpoznawalności obszaru, Stowarzyszenia ”Lider Pojezierza”, służy informacji, że operacja została zrealizowana dzięki dotacji unijnej. </w:t>
            </w:r>
            <w:r w:rsidRPr="00ED0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Wnioskodawca składa oświadczenie o zastosowanych formach promocji.</w:t>
            </w:r>
          </w:p>
        </w:tc>
      </w:tr>
      <w:tr w:rsidR="00522DF4" w:rsidRPr="00ED03A8" w:rsidTr="00FD23BB">
        <w:trPr>
          <w:trHeight w:val="16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 xml:space="preserve">– operacja promuje obszar LGD </w:t>
            </w:r>
            <w:r w:rsidRPr="00ED03A8">
              <w:rPr>
                <w:rFonts w:ascii="Times New Roman" w:eastAsia="Calibri" w:hAnsi="Times New Roman" w:cs="Times New Roman"/>
                <w:b/>
              </w:rPr>
              <w:br/>
              <w:t>i PROW z wykorzystaniem logo  Stowarzyszenia „Lider Pojezierza” w  formie innej niż tablica informacyjna (np.  folder, strona internetowa audycja, wystawa itp.)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5 pkt.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F4" w:rsidRPr="00ED03A8" w:rsidTr="00FD23BB">
        <w:trPr>
          <w:trHeight w:val="14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 xml:space="preserve">– operacja nie promuje obszaru </w:t>
            </w:r>
            <w:r w:rsidRPr="00ED03A8">
              <w:rPr>
                <w:rFonts w:ascii="Times New Roman" w:eastAsia="Calibri" w:hAnsi="Times New Roman" w:cs="Times New Roman"/>
                <w:b/>
              </w:rPr>
              <w:br/>
              <w:t>z wykorzystaniem logo Stowarzyszenia „Lider Pojezierza”</w:t>
            </w:r>
            <w:r w:rsidRPr="00ED03A8">
              <w:rPr>
                <w:rFonts w:ascii="Times New Roman" w:eastAsia="Calibri" w:hAnsi="Times New Roman" w:cs="Times New Roman"/>
                <w:b/>
              </w:rPr>
              <w:br/>
              <w:t>w innej formie niż tablica informacyjna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0 pkt.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F4" w:rsidRPr="00ED03A8" w:rsidTr="00FD23BB">
        <w:trPr>
          <w:trHeight w:val="9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3A8">
              <w:rPr>
                <w:rFonts w:ascii="Times New Roman" w:eastAsia="Calibri" w:hAnsi="Times New Roman" w:cs="Times New Roman"/>
              </w:rPr>
              <w:t xml:space="preserve">Wiedza o inkubatorze i PROW  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Wnioskodawca uczestniczył w szkoleniach organizowanych przez LGD i uzyskał pozytywną ocenę: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celu dobrze przygotowanej dokumentacji konkursowej nieodzownym warunkiem jest uczestnictwo w szkoleniach organizowanych przez LGD dot. poddziałania ”Wsparcie na wdrażanie operacji w ramach strategii rozwoju lokalnego kierowanego przez społeczność” w danym zakresie tematycznym, </w:t>
            </w:r>
            <w:r w:rsidRPr="00ED0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wnioskodawca oprócz uczestnictwa musi uzyskać pozytywną ocenę </w:t>
            </w:r>
            <w:r w:rsidRPr="00ED0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z przeprowadzonego testu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22DF4" w:rsidRPr="00ED03A8" w:rsidTr="00FD23BB">
        <w:trPr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 xml:space="preserve">– TAK 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 xml:space="preserve">– NIE 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5 pkt.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0 pkt.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F4" w:rsidRPr="00ED03A8" w:rsidTr="00FD23BB">
        <w:trPr>
          <w:trHeight w:val="9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3A8">
              <w:rPr>
                <w:rFonts w:ascii="Times New Roman" w:eastAsia="Calibri" w:hAnsi="Times New Roman" w:cs="Times New Roman"/>
              </w:rPr>
              <w:t>Działania na rzecz utworzenia inkubatora.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Czy wnioskodawca rozpoczął działania zmierzające do utworzenia inkubatora przed złożeniem wniosku ?: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Poważnym wnioskodawcą jest ten, który na długo przed ogłoszeniem konkursu rozpoczął prace, które mają zapewnić prawidłowe i efektywne 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przyszłości, działania inkubatora kuchennego. Wnioskodawca powinien opisać jakie działania</w:t>
            </w: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przedstawić materiały potwierdzające przeprowadzone prace.  (listy obecności, listy intencyjne, umowy partnerskie itp.)</w:t>
            </w:r>
          </w:p>
        </w:tc>
      </w:tr>
      <w:tr w:rsidR="00522DF4" w:rsidRPr="00ED03A8" w:rsidTr="00FD23BB">
        <w:trPr>
          <w:trHeight w:val="7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 xml:space="preserve">– TAK 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NIE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10 pkt.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0 pkt.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F4" w:rsidRPr="00ED03A8" w:rsidTr="00FD23BB">
        <w:trPr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Wskaźnik jakościowy - członek Rady musi uzasadnić swoją ocenę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DF4" w:rsidRPr="00ED03A8" w:rsidTr="00FD23BB">
        <w:trPr>
          <w:trHeight w:val="6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03A8">
              <w:rPr>
                <w:rFonts w:ascii="Times New Roman" w:eastAsia="Calibri" w:hAnsi="Times New Roman" w:cs="Times New Roman"/>
              </w:rPr>
              <w:t>Wysokość wnioskowanej pomocy</w:t>
            </w: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Wnioskowana kwota operacji wynosi  (max 10 pkt):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03A8">
              <w:rPr>
                <w:rFonts w:ascii="Times New Roman" w:eastAsia="Calibri" w:hAnsi="Times New Roman" w:cs="Times New Roman"/>
                <w:sz w:val="20"/>
                <w:szCs w:val="20"/>
              </w:rPr>
              <w:t>Preferuje się operacje o niższej wartości  wnioskowanej pomocy, co wynika z ograniczonej ilości środków na realizację LSR.</w:t>
            </w:r>
          </w:p>
        </w:tc>
      </w:tr>
      <w:tr w:rsidR="00522DF4" w:rsidRPr="00ED03A8" w:rsidTr="00FD23BB">
        <w:trPr>
          <w:trHeight w:val="9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do 80%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od 80.01% do 90%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90.01% do 95%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10 pkt.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5 pkt.</w:t>
            </w:r>
          </w:p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– 2 pkt.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22DF4" w:rsidRPr="00ED03A8" w:rsidTr="00FD23BB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D03A8">
              <w:rPr>
                <w:rFonts w:ascii="Times New Roman" w:eastAsia="Calibri" w:hAnsi="Times New Roman" w:cs="Times New Roman"/>
                <w:b/>
              </w:rPr>
              <w:t>SUMA OCEN: 0 – 100 pkt.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F4" w:rsidRPr="00ED03A8" w:rsidRDefault="00522DF4" w:rsidP="00FD23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22DF4" w:rsidRPr="00ED03A8" w:rsidRDefault="00522DF4" w:rsidP="00522DF4">
      <w:pPr>
        <w:rPr>
          <w:rFonts w:ascii="Times New Roman" w:eastAsia="Calibri" w:hAnsi="Times New Roman" w:cs="Times New Roman"/>
        </w:rPr>
      </w:pPr>
    </w:p>
    <w:p w:rsidR="00522DF4" w:rsidRPr="00ED03A8" w:rsidRDefault="00522DF4" w:rsidP="00522DF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D03A8">
        <w:rPr>
          <w:rFonts w:ascii="Times New Roman" w:eastAsia="Calibri" w:hAnsi="Times New Roman" w:cs="Times New Roman"/>
          <w:b/>
        </w:rPr>
        <w:t xml:space="preserve">Maksymalna ilość pkt.:  100 </w:t>
      </w:r>
    </w:p>
    <w:p w:rsidR="00522DF4" w:rsidRPr="00ED03A8" w:rsidRDefault="00522DF4" w:rsidP="00522DF4">
      <w:pPr>
        <w:jc w:val="both"/>
        <w:rPr>
          <w:rFonts w:ascii="Times New Roman" w:eastAsia="Calibri" w:hAnsi="Times New Roman" w:cs="Times New Roman"/>
          <w:b/>
        </w:rPr>
      </w:pPr>
      <w:r w:rsidRPr="00ED03A8">
        <w:rPr>
          <w:rFonts w:ascii="Times New Roman" w:eastAsia="Calibri" w:hAnsi="Times New Roman" w:cs="Times New Roman"/>
          <w:b/>
        </w:rPr>
        <w:t>Minimalna ilość pkt.:      40</w:t>
      </w:r>
    </w:p>
    <w:p w:rsidR="00940976" w:rsidRDefault="00940976"/>
    <w:sectPr w:rsidR="0094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F4"/>
    <w:rsid w:val="00522DF4"/>
    <w:rsid w:val="0094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</cp:revision>
  <dcterms:created xsi:type="dcterms:W3CDTF">2019-08-08T07:18:00Z</dcterms:created>
  <dcterms:modified xsi:type="dcterms:W3CDTF">2019-08-08T07:19:00Z</dcterms:modified>
</cp:coreProperties>
</file>